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EE" w:rsidRDefault="006222EE" w:rsidP="00133616">
      <w:pPr>
        <w:rPr>
          <w:sz w:val="4"/>
          <w:szCs w:val="4"/>
        </w:rPr>
      </w:pPr>
    </w:p>
    <w:p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W w:w="15026" w:type="dxa"/>
        <w:tblInd w:w="-582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709"/>
        <w:gridCol w:w="3544"/>
        <w:gridCol w:w="3544"/>
        <w:gridCol w:w="3543"/>
        <w:gridCol w:w="3686"/>
      </w:tblGrid>
      <w:tr w:rsidR="004261F5" w:rsidTr="00FE57FE">
        <w:trPr>
          <w:trHeight w:val="510"/>
        </w:trPr>
        <w:tc>
          <w:tcPr>
            <w:tcW w:w="709" w:type="dxa"/>
            <w:shd w:val="clear" w:color="auto" w:fill="FFFFFF" w:themeFill="background1"/>
            <w:vAlign w:val="center"/>
          </w:tcPr>
          <w:p w:rsidR="004261F5" w:rsidRPr="008B3D55" w:rsidRDefault="004261F5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1</w:t>
            </w:r>
          </w:p>
        </w:tc>
        <w:tc>
          <w:tcPr>
            <w:tcW w:w="3544" w:type="dxa"/>
            <w:vAlign w:val="center"/>
          </w:tcPr>
          <w:p w:rsidR="004261F5" w:rsidRDefault="004261F5" w:rsidP="006B2A91">
            <w:r>
              <w:t>Taşınırların Giriş ve Çıkış İşlemlerinin Yapılması ve Kayıtlarının Tutulması</w:t>
            </w:r>
          </w:p>
        </w:tc>
        <w:tc>
          <w:tcPr>
            <w:tcW w:w="3544" w:type="dxa"/>
            <w:vAlign w:val="center"/>
          </w:tcPr>
          <w:p w:rsidR="004261F5" w:rsidRDefault="00FE57FE" w:rsidP="006B2A91">
            <w:pPr>
              <w:jc w:val="center"/>
            </w:pPr>
            <w:proofErr w:type="spellStart"/>
            <w:r>
              <w:t>Satınalma</w:t>
            </w:r>
            <w:proofErr w:type="spellEnd"/>
            <w:r>
              <w:t>-Ayniyat</w:t>
            </w:r>
          </w:p>
        </w:tc>
        <w:tc>
          <w:tcPr>
            <w:tcW w:w="3543" w:type="dxa"/>
            <w:vAlign w:val="center"/>
          </w:tcPr>
          <w:p w:rsidR="004261F5" w:rsidRDefault="000F21F0" w:rsidP="004261F5">
            <w:pPr>
              <w:jc w:val="center"/>
            </w:pPr>
            <w:r>
              <w:t>Ayşe ÜNAL</w:t>
            </w:r>
          </w:p>
          <w:p w:rsidR="004261F5" w:rsidRDefault="004261F5" w:rsidP="004261F5">
            <w:pPr>
              <w:jc w:val="center"/>
            </w:pPr>
            <w:r>
              <w:t>Fakülte Sekreteri</w:t>
            </w:r>
          </w:p>
        </w:tc>
        <w:tc>
          <w:tcPr>
            <w:tcW w:w="3686" w:type="dxa"/>
          </w:tcPr>
          <w:p w:rsidR="00C7567B" w:rsidRDefault="00C7567B" w:rsidP="00C7567B">
            <w:r>
              <w:t xml:space="preserve"> -Kamu zararı, </w:t>
            </w:r>
          </w:p>
          <w:p w:rsidR="000F21F0" w:rsidRDefault="00C7567B" w:rsidP="00C7567B">
            <w:r>
              <w:t xml:space="preserve">-Kaynak ve zaman israfı, </w:t>
            </w:r>
          </w:p>
          <w:p w:rsidR="00C7567B" w:rsidRDefault="00C7567B" w:rsidP="00C7567B">
            <w:r>
              <w:t xml:space="preserve">-Kurum itibar kaybı, </w:t>
            </w:r>
          </w:p>
          <w:p w:rsidR="00C7567B" w:rsidRDefault="00C7567B" w:rsidP="00C7567B">
            <w:r>
              <w:t xml:space="preserve">-Cezai İşlem, </w:t>
            </w:r>
          </w:p>
          <w:p w:rsidR="00230BE3" w:rsidRDefault="00C7567B" w:rsidP="00C7567B">
            <w:r>
              <w:t>-Görevin aksaması</w:t>
            </w:r>
          </w:p>
          <w:p w:rsidR="000F21F0" w:rsidRDefault="000F21F0" w:rsidP="00C7567B"/>
        </w:tc>
      </w:tr>
      <w:tr w:rsidR="00FE57FE" w:rsidTr="00FE57FE">
        <w:trPr>
          <w:trHeight w:val="510"/>
        </w:trPr>
        <w:tc>
          <w:tcPr>
            <w:tcW w:w="709" w:type="dxa"/>
            <w:shd w:val="clear" w:color="auto" w:fill="FFFFFF" w:themeFill="background1"/>
            <w:vAlign w:val="center"/>
          </w:tcPr>
          <w:p w:rsidR="00FE57FE" w:rsidRPr="008B3D55" w:rsidRDefault="00FE57FE" w:rsidP="00D50AF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44" w:type="dxa"/>
            <w:vAlign w:val="center"/>
          </w:tcPr>
          <w:p w:rsidR="00FE57FE" w:rsidRDefault="00FE57FE" w:rsidP="006B2A91">
            <w:r>
              <w:t>Satın Alma İşlemleri</w:t>
            </w:r>
          </w:p>
        </w:tc>
        <w:tc>
          <w:tcPr>
            <w:tcW w:w="3544" w:type="dxa"/>
            <w:vAlign w:val="center"/>
          </w:tcPr>
          <w:p w:rsidR="00FE57FE" w:rsidRDefault="00FE57FE" w:rsidP="006B2A91">
            <w:pPr>
              <w:jc w:val="center"/>
            </w:pPr>
            <w:proofErr w:type="spellStart"/>
            <w:r>
              <w:t>Satınalma</w:t>
            </w:r>
            <w:proofErr w:type="spellEnd"/>
            <w:r>
              <w:t>-Ayniyat</w:t>
            </w:r>
          </w:p>
        </w:tc>
        <w:tc>
          <w:tcPr>
            <w:tcW w:w="3543" w:type="dxa"/>
            <w:vAlign w:val="center"/>
          </w:tcPr>
          <w:p w:rsidR="00FE57FE" w:rsidRDefault="00FE57FE" w:rsidP="00FE57FE">
            <w:pPr>
              <w:jc w:val="center"/>
            </w:pPr>
            <w:r>
              <w:t>Ayşe ÜNAL</w:t>
            </w:r>
          </w:p>
          <w:p w:rsidR="00FE57FE" w:rsidRDefault="00FE57FE" w:rsidP="00FE57FE">
            <w:pPr>
              <w:jc w:val="center"/>
            </w:pPr>
            <w:r>
              <w:t>Fakülte Sekreteri</w:t>
            </w:r>
          </w:p>
        </w:tc>
        <w:tc>
          <w:tcPr>
            <w:tcW w:w="3686" w:type="dxa"/>
          </w:tcPr>
          <w:p w:rsidR="00FE57FE" w:rsidRDefault="00FE57FE" w:rsidP="00FE57FE">
            <w:r>
              <w:t xml:space="preserve">-Görevde aksaklıklar, </w:t>
            </w:r>
          </w:p>
          <w:p w:rsidR="00FE57FE" w:rsidRDefault="00FE57FE" w:rsidP="00FE57FE">
            <w:r>
              <w:t xml:space="preserve">-Mali sorumluluk, </w:t>
            </w:r>
          </w:p>
          <w:p w:rsidR="00FE57FE" w:rsidRDefault="00FE57FE" w:rsidP="00FE57FE">
            <w:r>
              <w:t xml:space="preserve">-Kurum itibar kaybı, </w:t>
            </w:r>
          </w:p>
          <w:p w:rsidR="00FE57FE" w:rsidRDefault="00FE57FE" w:rsidP="00FE57FE">
            <w:r>
              <w:t xml:space="preserve">-Soruşturma, </w:t>
            </w:r>
          </w:p>
          <w:p w:rsidR="00FE57FE" w:rsidRDefault="00FE57FE" w:rsidP="00FE57FE">
            <w:r>
              <w:t>-Kamu zararı</w:t>
            </w:r>
          </w:p>
        </w:tc>
      </w:tr>
      <w:tr w:rsidR="00FE57FE" w:rsidTr="00FE57FE">
        <w:trPr>
          <w:trHeight w:val="510"/>
        </w:trPr>
        <w:tc>
          <w:tcPr>
            <w:tcW w:w="709" w:type="dxa"/>
            <w:shd w:val="clear" w:color="auto" w:fill="FFFFFF" w:themeFill="background1"/>
            <w:vAlign w:val="center"/>
          </w:tcPr>
          <w:p w:rsidR="00FE57FE" w:rsidRPr="008B3D55" w:rsidRDefault="00FE57FE" w:rsidP="00D50AF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44" w:type="dxa"/>
            <w:vAlign w:val="center"/>
          </w:tcPr>
          <w:p w:rsidR="00FE57FE" w:rsidRDefault="00FE57FE" w:rsidP="006B2A91">
            <w:r>
              <w:t>Yaklaşık Maliyet Araştırması (İhale)</w:t>
            </w:r>
          </w:p>
        </w:tc>
        <w:tc>
          <w:tcPr>
            <w:tcW w:w="3544" w:type="dxa"/>
            <w:vAlign w:val="center"/>
          </w:tcPr>
          <w:p w:rsidR="00FE57FE" w:rsidRDefault="00FE57FE" w:rsidP="006B2A91">
            <w:pPr>
              <w:jc w:val="center"/>
            </w:pPr>
            <w:proofErr w:type="spellStart"/>
            <w:r>
              <w:t>Satınalma</w:t>
            </w:r>
            <w:proofErr w:type="spellEnd"/>
            <w:r>
              <w:t>-Ayniyat</w:t>
            </w:r>
          </w:p>
        </w:tc>
        <w:tc>
          <w:tcPr>
            <w:tcW w:w="3543" w:type="dxa"/>
            <w:vAlign w:val="center"/>
          </w:tcPr>
          <w:p w:rsidR="00FE57FE" w:rsidRDefault="00FE57FE" w:rsidP="00FE57FE">
            <w:pPr>
              <w:jc w:val="center"/>
            </w:pPr>
            <w:r>
              <w:t>Ayşe ÜNAL</w:t>
            </w:r>
          </w:p>
          <w:p w:rsidR="00FE57FE" w:rsidRDefault="00FE57FE" w:rsidP="00FE57FE">
            <w:pPr>
              <w:jc w:val="center"/>
            </w:pPr>
            <w:r>
              <w:t>Fakülte Sekreteri</w:t>
            </w:r>
          </w:p>
        </w:tc>
        <w:tc>
          <w:tcPr>
            <w:tcW w:w="3686" w:type="dxa"/>
          </w:tcPr>
          <w:p w:rsidR="00FE57FE" w:rsidRDefault="00FE57FE" w:rsidP="00FE57FE">
            <w:r>
              <w:t xml:space="preserve">-Görevde aksaklıklar, </w:t>
            </w:r>
          </w:p>
          <w:p w:rsidR="00FE57FE" w:rsidRDefault="00FE57FE" w:rsidP="00FE57FE">
            <w:r>
              <w:t xml:space="preserve">-Mali sorumluluk, </w:t>
            </w:r>
          </w:p>
          <w:p w:rsidR="00FE57FE" w:rsidRDefault="00FE57FE" w:rsidP="00FE57FE">
            <w:r>
              <w:t xml:space="preserve">-Kurum itibar kaybı, </w:t>
            </w:r>
          </w:p>
          <w:p w:rsidR="00FE57FE" w:rsidRDefault="00FE57FE" w:rsidP="00FE57FE">
            <w:r>
              <w:t>-Soruşturma,</w:t>
            </w:r>
          </w:p>
          <w:p w:rsidR="00FE57FE" w:rsidRDefault="00FE57FE" w:rsidP="00FE57FE">
            <w:r>
              <w:t>-Kamu zararı</w:t>
            </w:r>
          </w:p>
        </w:tc>
      </w:tr>
      <w:tr w:rsidR="004261F5" w:rsidTr="00FE57FE">
        <w:trPr>
          <w:trHeight w:val="510"/>
        </w:trPr>
        <w:tc>
          <w:tcPr>
            <w:tcW w:w="709" w:type="dxa"/>
            <w:shd w:val="clear" w:color="auto" w:fill="FFFFFF" w:themeFill="background1"/>
            <w:vAlign w:val="center"/>
          </w:tcPr>
          <w:p w:rsidR="004261F5" w:rsidRPr="008B3D55" w:rsidRDefault="00FE57FE" w:rsidP="00D50AF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44" w:type="dxa"/>
          </w:tcPr>
          <w:p w:rsidR="00230BE3" w:rsidRDefault="00230BE3" w:rsidP="006B2A91"/>
          <w:p w:rsidR="004261F5" w:rsidRDefault="004261F5" w:rsidP="006B2A91">
            <w:r>
              <w:t>Malzeme Talebi İşlemleri</w:t>
            </w:r>
          </w:p>
        </w:tc>
        <w:tc>
          <w:tcPr>
            <w:tcW w:w="3544" w:type="dxa"/>
            <w:vAlign w:val="center"/>
          </w:tcPr>
          <w:p w:rsidR="004261F5" w:rsidRDefault="00FE57FE" w:rsidP="006B2A91">
            <w:pPr>
              <w:jc w:val="center"/>
            </w:pPr>
            <w:proofErr w:type="spellStart"/>
            <w:r>
              <w:t>Satınalma</w:t>
            </w:r>
            <w:proofErr w:type="spellEnd"/>
            <w:r>
              <w:t>-Ayniyat</w:t>
            </w:r>
          </w:p>
        </w:tc>
        <w:tc>
          <w:tcPr>
            <w:tcW w:w="3543" w:type="dxa"/>
            <w:vAlign w:val="center"/>
          </w:tcPr>
          <w:p w:rsidR="004261F5" w:rsidRDefault="000F21F0" w:rsidP="004261F5">
            <w:pPr>
              <w:jc w:val="center"/>
            </w:pPr>
            <w:r>
              <w:t>Ayşe ÜNAL</w:t>
            </w:r>
          </w:p>
          <w:p w:rsidR="004261F5" w:rsidRDefault="004261F5" w:rsidP="004261F5">
            <w:pPr>
              <w:jc w:val="center"/>
            </w:pPr>
            <w:r>
              <w:t>Fakülte Sekreteri</w:t>
            </w:r>
          </w:p>
        </w:tc>
        <w:tc>
          <w:tcPr>
            <w:tcW w:w="3686" w:type="dxa"/>
          </w:tcPr>
          <w:p w:rsidR="00C7567B" w:rsidRDefault="00C7567B" w:rsidP="00C7567B">
            <w:r>
              <w:t xml:space="preserve">-Kamu zararı, </w:t>
            </w:r>
          </w:p>
          <w:p w:rsidR="000F21F0" w:rsidRDefault="00C7567B" w:rsidP="00C7567B">
            <w:r>
              <w:t xml:space="preserve">-Kaynak ve </w:t>
            </w:r>
            <w:r w:rsidR="000F21F0">
              <w:t xml:space="preserve">zaman israfı, </w:t>
            </w:r>
          </w:p>
          <w:p w:rsidR="00230BE3" w:rsidRDefault="000F21F0" w:rsidP="00C7567B">
            <w:r>
              <w:t>-Görevin aksaması</w:t>
            </w:r>
          </w:p>
          <w:p w:rsidR="000F21F0" w:rsidRDefault="000F21F0" w:rsidP="00C7567B"/>
        </w:tc>
      </w:tr>
      <w:tr w:rsidR="004261F5" w:rsidTr="00FE57FE">
        <w:trPr>
          <w:trHeight w:val="510"/>
        </w:trPr>
        <w:tc>
          <w:tcPr>
            <w:tcW w:w="709" w:type="dxa"/>
            <w:shd w:val="clear" w:color="auto" w:fill="FFFFFF" w:themeFill="background1"/>
            <w:vAlign w:val="center"/>
          </w:tcPr>
          <w:p w:rsidR="004261F5" w:rsidRPr="008B3D55" w:rsidRDefault="00FE57FE" w:rsidP="00D50AF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44" w:type="dxa"/>
          </w:tcPr>
          <w:p w:rsidR="00230BE3" w:rsidRDefault="00230BE3" w:rsidP="006B2A91"/>
          <w:p w:rsidR="004261F5" w:rsidRDefault="004261F5" w:rsidP="006B2A91">
            <w:r>
              <w:t>Devir ve Bağış İşlemleri</w:t>
            </w:r>
          </w:p>
        </w:tc>
        <w:tc>
          <w:tcPr>
            <w:tcW w:w="3544" w:type="dxa"/>
            <w:vAlign w:val="center"/>
          </w:tcPr>
          <w:p w:rsidR="004261F5" w:rsidRDefault="00FE57FE" w:rsidP="006B2A91">
            <w:pPr>
              <w:jc w:val="center"/>
            </w:pPr>
            <w:proofErr w:type="spellStart"/>
            <w:r>
              <w:t>Satınalma</w:t>
            </w:r>
            <w:proofErr w:type="spellEnd"/>
            <w:r>
              <w:t>-Ayniyat</w:t>
            </w:r>
          </w:p>
        </w:tc>
        <w:tc>
          <w:tcPr>
            <w:tcW w:w="3543" w:type="dxa"/>
            <w:vAlign w:val="center"/>
          </w:tcPr>
          <w:p w:rsidR="004261F5" w:rsidRDefault="000F21F0" w:rsidP="004261F5">
            <w:pPr>
              <w:jc w:val="center"/>
            </w:pPr>
            <w:r>
              <w:t>Ayşe ÜNAL</w:t>
            </w:r>
          </w:p>
          <w:p w:rsidR="004261F5" w:rsidRDefault="004261F5" w:rsidP="004261F5">
            <w:pPr>
              <w:jc w:val="center"/>
            </w:pPr>
            <w:r>
              <w:t>Fakülte Sekreteri</w:t>
            </w:r>
          </w:p>
        </w:tc>
        <w:tc>
          <w:tcPr>
            <w:tcW w:w="3686" w:type="dxa"/>
          </w:tcPr>
          <w:p w:rsidR="00C7567B" w:rsidRDefault="00C7567B" w:rsidP="00C7567B">
            <w:r>
              <w:t xml:space="preserve">-Kamu zararı, </w:t>
            </w:r>
          </w:p>
          <w:p w:rsidR="000F21F0" w:rsidRDefault="00C7567B" w:rsidP="00C7567B">
            <w:r>
              <w:t xml:space="preserve">-Kaynak ve </w:t>
            </w:r>
            <w:r w:rsidR="000F21F0">
              <w:t xml:space="preserve">zaman israfı, </w:t>
            </w:r>
          </w:p>
          <w:p w:rsidR="004261F5" w:rsidRDefault="000F21F0" w:rsidP="00C7567B">
            <w:r>
              <w:t>-Görevin aksaması</w:t>
            </w:r>
          </w:p>
          <w:p w:rsidR="000F21F0" w:rsidRDefault="000F21F0" w:rsidP="00C7567B"/>
        </w:tc>
      </w:tr>
      <w:tr w:rsidR="004261F5" w:rsidTr="00FE57FE">
        <w:trPr>
          <w:trHeight w:val="510"/>
        </w:trPr>
        <w:tc>
          <w:tcPr>
            <w:tcW w:w="709" w:type="dxa"/>
            <w:shd w:val="clear" w:color="auto" w:fill="FFFFFF" w:themeFill="background1"/>
            <w:vAlign w:val="center"/>
          </w:tcPr>
          <w:p w:rsidR="004261F5" w:rsidRPr="008B3D55" w:rsidRDefault="00FE57FE" w:rsidP="00D50AF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3544" w:type="dxa"/>
            <w:vAlign w:val="center"/>
          </w:tcPr>
          <w:p w:rsidR="004261F5" w:rsidRDefault="004261F5" w:rsidP="006B2A91">
            <w:r>
              <w:t>Projelerden (</w:t>
            </w:r>
            <w:proofErr w:type="gramStart"/>
            <w:r>
              <w:t>BAP,TUBİTAK</w:t>
            </w:r>
            <w:proofErr w:type="gramEnd"/>
            <w:r>
              <w:t xml:space="preserve"> Vb.) Alınan Taşınırların Kayıt ve İşlemleri</w:t>
            </w:r>
          </w:p>
        </w:tc>
        <w:tc>
          <w:tcPr>
            <w:tcW w:w="3544" w:type="dxa"/>
            <w:vAlign w:val="center"/>
          </w:tcPr>
          <w:p w:rsidR="004261F5" w:rsidRDefault="00FE57FE" w:rsidP="006B2A91">
            <w:pPr>
              <w:jc w:val="center"/>
            </w:pPr>
            <w:proofErr w:type="spellStart"/>
            <w:r>
              <w:t>Satınalma</w:t>
            </w:r>
            <w:proofErr w:type="spellEnd"/>
            <w:r>
              <w:t>-Ayniyat</w:t>
            </w:r>
          </w:p>
        </w:tc>
        <w:tc>
          <w:tcPr>
            <w:tcW w:w="3543" w:type="dxa"/>
            <w:vAlign w:val="center"/>
          </w:tcPr>
          <w:p w:rsidR="004261F5" w:rsidRDefault="000F21F0" w:rsidP="004261F5">
            <w:pPr>
              <w:jc w:val="center"/>
            </w:pPr>
            <w:r>
              <w:t>Ayşe ÜNAL</w:t>
            </w:r>
          </w:p>
          <w:p w:rsidR="004261F5" w:rsidRDefault="004261F5" w:rsidP="004261F5">
            <w:pPr>
              <w:jc w:val="center"/>
            </w:pPr>
            <w:r>
              <w:t>Fakülte Sekreteri</w:t>
            </w:r>
          </w:p>
        </w:tc>
        <w:tc>
          <w:tcPr>
            <w:tcW w:w="3686" w:type="dxa"/>
          </w:tcPr>
          <w:p w:rsidR="00C7567B" w:rsidRPr="00C7567B" w:rsidRDefault="00C7567B" w:rsidP="00C7567B">
            <w:r w:rsidRPr="00C7567B">
              <w:t xml:space="preserve">-Kamu zararı, </w:t>
            </w:r>
          </w:p>
          <w:p w:rsidR="000F21F0" w:rsidRDefault="00C7567B" w:rsidP="00C7567B">
            <w:r w:rsidRPr="00C7567B">
              <w:t xml:space="preserve">-Kaynak ve </w:t>
            </w:r>
            <w:r w:rsidR="000F21F0">
              <w:t xml:space="preserve">zaman israfı, </w:t>
            </w:r>
          </w:p>
          <w:p w:rsidR="004261F5" w:rsidRDefault="000F21F0" w:rsidP="00C7567B">
            <w:r>
              <w:t>-Görevin aksaması</w:t>
            </w:r>
          </w:p>
          <w:p w:rsidR="000F21F0" w:rsidRPr="00C7567B" w:rsidRDefault="000F21F0" w:rsidP="00C7567B"/>
        </w:tc>
      </w:tr>
      <w:tr w:rsidR="004261F5" w:rsidTr="00FE57FE">
        <w:trPr>
          <w:trHeight w:val="510"/>
        </w:trPr>
        <w:tc>
          <w:tcPr>
            <w:tcW w:w="709" w:type="dxa"/>
            <w:shd w:val="clear" w:color="auto" w:fill="FFFFFF" w:themeFill="background1"/>
            <w:vAlign w:val="center"/>
          </w:tcPr>
          <w:p w:rsidR="004261F5" w:rsidRPr="008B3D55" w:rsidRDefault="00FE57FE" w:rsidP="00D50AF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44" w:type="dxa"/>
            <w:vAlign w:val="center"/>
          </w:tcPr>
          <w:p w:rsidR="004261F5" w:rsidRDefault="004261F5" w:rsidP="006B2A91">
            <w:r>
              <w:t>TKYS Programının Kullanımı</w:t>
            </w:r>
          </w:p>
        </w:tc>
        <w:tc>
          <w:tcPr>
            <w:tcW w:w="3544" w:type="dxa"/>
            <w:vAlign w:val="center"/>
          </w:tcPr>
          <w:p w:rsidR="004261F5" w:rsidRDefault="00FE57FE" w:rsidP="006B2A91">
            <w:pPr>
              <w:jc w:val="center"/>
            </w:pPr>
            <w:proofErr w:type="spellStart"/>
            <w:r>
              <w:t>Satınalma</w:t>
            </w:r>
            <w:proofErr w:type="spellEnd"/>
            <w:r>
              <w:t>-Ayniyat</w:t>
            </w:r>
          </w:p>
        </w:tc>
        <w:tc>
          <w:tcPr>
            <w:tcW w:w="3543" w:type="dxa"/>
            <w:vAlign w:val="center"/>
          </w:tcPr>
          <w:p w:rsidR="004261F5" w:rsidRDefault="000F21F0" w:rsidP="004261F5">
            <w:pPr>
              <w:jc w:val="center"/>
            </w:pPr>
            <w:r>
              <w:t>Ayşe ÜNAL</w:t>
            </w:r>
          </w:p>
          <w:p w:rsidR="004261F5" w:rsidRDefault="004261F5" w:rsidP="004261F5">
            <w:pPr>
              <w:jc w:val="center"/>
            </w:pPr>
            <w:r>
              <w:t>Fakülte Sekreteri</w:t>
            </w:r>
          </w:p>
        </w:tc>
        <w:tc>
          <w:tcPr>
            <w:tcW w:w="3686" w:type="dxa"/>
          </w:tcPr>
          <w:p w:rsidR="00C7567B" w:rsidRPr="00C7567B" w:rsidRDefault="00C7567B" w:rsidP="00C7567B">
            <w:r w:rsidRPr="00C7567B">
              <w:t xml:space="preserve">-Kamu zararı, </w:t>
            </w:r>
          </w:p>
          <w:p w:rsidR="000F21F0" w:rsidRDefault="00C7567B" w:rsidP="00C7567B">
            <w:r w:rsidRPr="00C7567B">
              <w:t xml:space="preserve">-Kaynak ve zaman israfı, </w:t>
            </w:r>
          </w:p>
          <w:p w:rsidR="004261F5" w:rsidRPr="00C7567B" w:rsidRDefault="00C7567B" w:rsidP="00C7567B">
            <w:r w:rsidRPr="00C7567B">
              <w:t>-Görevin aksaması</w:t>
            </w:r>
          </w:p>
        </w:tc>
      </w:tr>
      <w:tr w:rsidR="004261F5" w:rsidTr="00FE57FE">
        <w:trPr>
          <w:trHeight w:val="510"/>
        </w:trPr>
        <w:tc>
          <w:tcPr>
            <w:tcW w:w="709" w:type="dxa"/>
            <w:shd w:val="clear" w:color="auto" w:fill="FFFFFF" w:themeFill="background1"/>
            <w:vAlign w:val="center"/>
          </w:tcPr>
          <w:p w:rsidR="004261F5" w:rsidRPr="008B3D55" w:rsidRDefault="00FE57FE" w:rsidP="00D50AF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44" w:type="dxa"/>
            <w:vAlign w:val="center"/>
          </w:tcPr>
          <w:p w:rsidR="004261F5" w:rsidRDefault="004261F5" w:rsidP="006B2A91">
            <w:r>
              <w:t>Taşınırların Kontrol ve Sayım İşlemleri</w:t>
            </w:r>
          </w:p>
        </w:tc>
        <w:tc>
          <w:tcPr>
            <w:tcW w:w="3544" w:type="dxa"/>
            <w:vAlign w:val="center"/>
          </w:tcPr>
          <w:p w:rsidR="004261F5" w:rsidRDefault="00FE57FE" w:rsidP="006B2A91">
            <w:pPr>
              <w:jc w:val="center"/>
            </w:pPr>
            <w:proofErr w:type="spellStart"/>
            <w:r>
              <w:t>Satınalma</w:t>
            </w:r>
            <w:proofErr w:type="spellEnd"/>
            <w:r>
              <w:t>-Ayniyat</w:t>
            </w:r>
          </w:p>
        </w:tc>
        <w:tc>
          <w:tcPr>
            <w:tcW w:w="3543" w:type="dxa"/>
            <w:vAlign w:val="center"/>
          </w:tcPr>
          <w:p w:rsidR="004261F5" w:rsidRDefault="000F21F0" w:rsidP="004261F5">
            <w:pPr>
              <w:jc w:val="center"/>
            </w:pPr>
            <w:r>
              <w:t>Ayşe ÜNAL</w:t>
            </w:r>
          </w:p>
          <w:p w:rsidR="004261F5" w:rsidRDefault="004261F5" w:rsidP="004261F5">
            <w:pPr>
              <w:jc w:val="center"/>
            </w:pPr>
            <w:r>
              <w:t>Fakülte Sekreteri</w:t>
            </w:r>
          </w:p>
        </w:tc>
        <w:tc>
          <w:tcPr>
            <w:tcW w:w="3686" w:type="dxa"/>
          </w:tcPr>
          <w:p w:rsidR="00C7567B" w:rsidRDefault="00C7567B" w:rsidP="00C7567B">
            <w:r>
              <w:t xml:space="preserve">-Kamu zararı, </w:t>
            </w:r>
          </w:p>
          <w:p w:rsidR="000F21F0" w:rsidRDefault="00C7567B" w:rsidP="00C7567B">
            <w:r>
              <w:t xml:space="preserve">-Kaynak ve zaman israfı, </w:t>
            </w:r>
          </w:p>
          <w:p w:rsidR="004261F5" w:rsidRDefault="00C7567B" w:rsidP="00C7567B">
            <w:r>
              <w:t>-Görevin aksaması</w:t>
            </w:r>
          </w:p>
          <w:p w:rsidR="004261F5" w:rsidRDefault="004261F5" w:rsidP="006B2A91"/>
        </w:tc>
      </w:tr>
      <w:tr w:rsidR="004261F5" w:rsidTr="00FE57FE">
        <w:trPr>
          <w:trHeight w:val="510"/>
        </w:trPr>
        <w:tc>
          <w:tcPr>
            <w:tcW w:w="709" w:type="dxa"/>
            <w:shd w:val="clear" w:color="auto" w:fill="FFFFFF" w:themeFill="background1"/>
            <w:vAlign w:val="center"/>
          </w:tcPr>
          <w:p w:rsidR="004261F5" w:rsidRPr="008B3D55" w:rsidRDefault="00FE57FE" w:rsidP="00D50AF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44" w:type="dxa"/>
            <w:vAlign w:val="center"/>
          </w:tcPr>
          <w:p w:rsidR="004261F5" w:rsidRDefault="004261F5" w:rsidP="006B2A91">
            <w:r>
              <w:t>Hurda Yoluyla Malzeme Çıkış İşlemleri</w:t>
            </w:r>
          </w:p>
        </w:tc>
        <w:tc>
          <w:tcPr>
            <w:tcW w:w="3544" w:type="dxa"/>
            <w:vAlign w:val="center"/>
          </w:tcPr>
          <w:p w:rsidR="004261F5" w:rsidRDefault="00FE57FE" w:rsidP="006B2A91">
            <w:pPr>
              <w:jc w:val="center"/>
            </w:pPr>
            <w:proofErr w:type="spellStart"/>
            <w:r>
              <w:t>Satınalma</w:t>
            </w:r>
            <w:proofErr w:type="spellEnd"/>
            <w:r>
              <w:t>-Ayniyat</w:t>
            </w:r>
          </w:p>
        </w:tc>
        <w:tc>
          <w:tcPr>
            <w:tcW w:w="3543" w:type="dxa"/>
            <w:vAlign w:val="center"/>
          </w:tcPr>
          <w:p w:rsidR="004261F5" w:rsidRDefault="000F21F0" w:rsidP="004261F5">
            <w:pPr>
              <w:jc w:val="center"/>
            </w:pPr>
            <w:r>
              <w:t>Ayşe ÜNAL</w:t>
            </w:r>
          </w:p>
          <w:p w:rsidR="004261F5" w:rsidRDefault="004261F5" w:rsidP="004261F5">
            <w:pPr>
              <w:jc w:val="center"/>
            </w:pPr>
            <w:r>
              <w:t>Fakülte Sekreteri</w:t>
            </w:r>
          </w:p>
        </w:tc>
        <w:tc>
          <w:tcPr>
            <w:tcW w:w="3686" w:type="dxa"/>
          </w:tcPr>
          <w:p w:rsidR="00C7567B" w:rsidRDefault="00C7567B" w:rsidP="00C7567B">
            <w:r>
              <w:t xml:space="preserve">-Kamu zararı, </w:t>
            </w:r>
          </w:p>
          <w:p w:rsidR="000F21F0" w:rsidRDefault="00C7567B" w:rsidP="00C7567B">
            <w:r>
              <w:t xml:space="preserve">-Kaynak ve zaman israfı, </w:t>
            </w:r>
          </w:p>
          <w:p w:rsidR="00C7567B" w:rsidRDefault="00C7567B" w:rsidP="00C7567B">
            <w:r>
              <w:t xml:space="preserve">-Kurum itibar kaybı, </w:t>
            </w:r>
          </w:p>
          <w:p w:rsidR="00C7567B" w:rsidRDefault="00C7567B" w:rsidP="00C7567B">
            <w:r>
              <w:t xml:space="preserve">-Cezai İşlem, </w:t>
            </w:r>
          </w:p>
          <w:p w:rsidR="00230BE3" w:rsidRDefault="00210E4E" w:rsidP="00C7567B">
            <w:r>
              <w:t>-Görevin aksaması</w:t>
            </w:r>
          </w:p>
        </w:tc>
      </w:tr>
      <w:tr w:rsidR="004261F5" w:rsidTr="00FE57FE">
        <w:trPr>
          <w:trHeight w:val="70"/>
        </w:trPr>
        <w:tc>
          <w:tcPr>
            <w:tcW w:w="709" w:type="dxa"/>
            <w:shd w:val="clear" w:color="auto" w:fill="FFFFFF" w:themeFill="background1"/>
            <w:vAlign w:val="center"/>
          </w:tcPr>
          <w:p w:rsidR="004261F5" w:rsidRPr="008B3D55" w:rsidRDefault="00FE57FE" w:rsidP="00D50AF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44" w:type="dxa"/>
            <w:vAlign w:val="center"/>
          </w:tcPr>
          <w:p w:rsidR="004261F5" w:rsidRDefault="004261F5" w:rsidP="006B2A91">
            <w:r>
              <w:t>Yıl Sonu Sayım ve Hesap Kapanış İşlemleri</w:t>
            </w:r>
          </w:p>
        </w:tc>
        <w:tc>
          <w:tcPr>
            <w:tcW w:w="3544" w:type="dxa"/>
            <w:vAlign w:val="center"/>
          </w:tcPr>
          <w:p w:rsidR="004261F5" w:rsidRDefault="00FE57FE" w:rsidP="006B2A91">
            <w:pPr>
              <w:jc w:val="center"/>
            </w:pPr>
            <w:proofErr w:type="spellStart"/>
            <w:r>
              <w:t>Satınalma</w:t>
            </w:r>
            <w:proofErr w:type="spellEnd"/>
            <w:r>
              <w:t>-Ayniyat</w:t>
            </w:r>
          </w:p>
        </w:tc>
        <w:tc>
          <w:tcPr>
            <w:tcW w:w="3543" w:type="dxa"/>
            <w:vAlign w:val="center"/>
          </w:tcPr>
          <w:p w:rsidR="004261F5" w:rsidRDefault="000F21F0" w:rsidP="004261F5">
            <w:pPr>
              <w:jc w:val="center"/>
            </w:pPr>
            <w:r>
              <w:t>Ayşe ÜNAL</w:t>
            </w:r>
          </w:p>
          <w:p w:rsidR="004261F5" w:rsidRDefault="004261F5" w:rsidP="004261F5">
            <w:pPr>
              <w:jc w:val="center"/>
            </w:pPr>
            <w:r>
              <w:t>Fakülte Sekreteri</w:t>
            </w:r>
          </w:p>
        </w:tc>
        <w:tc>
          <w:tcPr>
            <w:tcW w:w="3686" w:type="dxa"/>
          </w:tcPr>
          <w:p w:rsidR="00C7567B" w:rsidRPr="00C7567B" w:rsidRDefault="00C7567B" w:rsidP="00C7567B">
            <w:r w:rsidRPr="00C7567B">
              <w:rPr>
                <w:b/>
              </w:rPr>
              <w:t>-</w:t>
            </w:r>
            <w:r w:rsidRPr="00C7567B">
              <w:t xml:space="preserve">Kamu zararı, </w:t>
            </w:r>
          </w:p>
          <w:p w:rsidR="000F21F0" w:rsidRDefault="00C7567B" w:rsidP="00C7567B">
            <w:r w:rsidRPr="00C7567B">
              <w:t xml:space="preserve">-Kaynak ve zaman israfı, </w:t>
            </w:r>
          </w:p>
          <w:p w:rsidR="00C7567B" w:rsidRPr="00C7567B" w:rsidRDefault="00C7567B" w:rsidP="00C7567B">
            <w:r w:rsidRPr="00C7567B">
              <w:t xml:space="preserve">-Kurum itibar kaybı, </w:t>
            </w:r>
          </w:p>
          <w:p w:rsidR="00230BE3" w:rsidRDefault="00210E4E" w:rsidP="00C7567B">
            <w:pPr>
              <w:rPr>
                <w:b/>
              </w:rPr>
            </w:pPr>
            <w:r>
              <w:t>-Görevin aksaması</w:t>
            </w:r>
          </w:p>
        </w:tc>
      </w:tr>
    </w:tbl>
    <w:p w:rsidR="00F3089D" w:rsidRDefault="00F3089D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tbl>
      <w:tblPr>
        <w:tblStyle w:val="TabloKlavuzu"/>
        <w:tblW w:w="14885" w:type="dxa"/>
        <w:tblInd w:w="-441" w:type="dxa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none" w:sz="0" w:space="0" w:color="auto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7606"/>
        <w:gridCol w:w="7279"/>
      </w:tblGrid>
      <w:tr w:rsidR="00D12D5F" w:rsidTr="000F21F0">
        <w:tc>
          <w:tcPr>
            <w:tcW w:w="7606" w:type="dxa"/>
          </w:tcPr>
          <w:p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HAZIRLAYAN</w:t>
            </w:r>
          </w:p>
          <w:p w:rsidR="001F07BA" w:rsidRPr="001D5E87" w:rsidRDefault="001F07BA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4261F5" w:rsidRDefault="000F21F0" w:rsidP="004261F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Ayşe ÜNAL</w:t>
            </w:r>
          </w:p>
          <w:p w:rsidR="004261F5" w:rsidRDefault="004261F5" w:rsidP="004261F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Fakülte Sekreteri</w:t>
            </w:r>
          </w:p>
          <w:p w:rsidR="00D12D5F" w:rsidRPr="001D5E87" w:rsidRDefault="00D12D5F" w:rsidP="00C347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9" w:type="dxa"/>
          </w:tcPr>
          <w:p w:rsidR="001F07BA" w:rsidRDefault="001F07BA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ONAYLAYAN</w:t>
            </w:r>
          </w:p>
          <w:p w:rsidR="001F07BA" w:rsidRPr="001D5E87" w:rsidRDefault="001F07BA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4261F5" w:rsidRDefault="004261F5" w:rsidP="004261F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Prof. Dr. </w:t>
            </w:r>
            <w:r w:rsidR="000F21F0">
              <w:rPr>
                <w:b/>
                <w:sz w:val="22"/>
                <w:szCs w:val="22"/>
              </w:rPr>
              <w:t>Esin ÇEBER TURFAN</w:t>
            </w:r>
          </w:p>
          <w:p w:rsidR="001F07BA" w:rsidRPr="001D5E87" w:rsidRDefault="004261F5" w:rsidP="004261F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Dekan</w:t>
            </w:r>
          </w:p>
        </w:tc>
      </w:tr>
    </w:tbl>
    <w:p w:rsidR="00D12D5F" w:rsidRDefault="00D12D5F" w:rsidP="00133616">
      <w:pPr>
        <w:rPr>
          <w:sz w:val="4"/>
          <w:szCs w:val="4"/>
        </w:rPr>
      </w:pPr>
    </w:p>
    <w:sectPr w:rsidR="00D12D5F" w:rsidSect="00577E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8D8" w:rsidRDefault="000C08D8" w:rsidP="00DF3F86">
      <w:r>
        <w:separator/>
      </w:r>
    </w:p>
  </w:endnote>
  <w:endnote w:type="continuationSeparator" w:id="0">
    <w:p w:rsidR="000C08D8" w:rsidRDefault="000C08D8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839" w:rsidRDefault="00CD183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003"/>
      <w:gridCol w:w="222"/>
      <w:gridCol w:w="222"/>
      <w:gridCol w:w="222"/>
      <w:gridCol w:w="222"/>
      <w:gridCol w:w="222"/>
      <w:gridCol w:w="222"/>
      <w:gridCol w:w="222"/>
      <w:gridCol w:w="581"/>
    </w:tblGrid>
    <w:tr w:rsidR="000712E6" w:rsidRPr="0081560B" w:rsidTr="00A51F29">
      <w:trPr>
        <w:trHeight w:val="726"/>
      </w:trPr>
      <w:tc>
        <w:tcPr>
          <w:tcW w:w="993" w:type="dxa"/>
        </w:tcPr>
        <w:tbl>
          <w:tblPr>
            <w:tblStyle w:val="TabloKlavuzu"/>
            <w:tblW w:w="1478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122"/>
            <w:gridCol w:w="436"/>
            <w:gridCol w:w="442"/>
            <w:gridCol w:w="4680"/>
            <w:gridCol w:w="475"/>
            <w:gridCol w:w="2386"/>
            <w:gridCol w:w="475"/>
            <w:gridCol w:w="4771"/>
          </w:tblGrid>
          <w:tr w:rsidR="000F21F0" w:rsidRPr="0081560B" w:rsidTr="003600DE">
            <w:trPr>
              <w:trHeight w:val="726"/>
            </w:trPr>
            <w:tc>
              <w:tcPr>
                <w:tcW w:w="1122" w:type="dxa"/>
              </w:tcPr>
              <w:p w:rsidR="000F21F0" w:rsidRPr="00C4163E" w:rsidRDefault="000F21F0" w:rsidP="000F21F0">
                <w:pPr>
                  <w:pStyle w:val="Altbilgi"/>
                  <w:jc w:val="right"/>
                  <w:rPr>
                    <w:rFonts w:ascii="Cambria" w:hAnsi="Cambria"/>
                    <w:b/>
                    <w:sz w:val="16"/>
                    <w:szCs w:val="16"/>
                  </w:rPr>
                </w:pPr>
                <w:r w:rsidRPr="00171789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Adres</w:t>
                </w:r>
              </w:p>
            </w:tc>
            <w:tc>
              <w:tcPr>
                <w:tcW w:w="436" w:type="dxa"/>
              </w:tcPr>
              <w:p w:rsidR="000F21F0" w:rsidRDefault="000F21F0" w:rsidP="000F21F0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</w:p>
            </w:tc>
            <w:tc>
              <w:tcPr>
                <w:tcW w:w="442" w:type="dxa"/>
              </w:tcPr>
              <w:p w:rsidR="000F21F0" w:rsidRDefault="000F21F0" w:rsidP="000F21F0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</w:tc>
            <w:tc>
              <w:tcPr>
                <w:tcW w:w="4680" w:type="dxa"/>
              </w:tcPr>
              <w:p w:rsidR="000F21F0" w:rsidRDefault="000F21F0" w:rsidP="000F21F0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sz w:val="16"/>
                    <w:szCs w:val="16"/>
                  </w:rPr>
                  <w:t>E.Ü. Sağlık Bilimleri Fakültesi</w:t>
                </w:r>
              </w:p>
              <w:p w:rsidR="000F21F0" w:rsidRDefault="000F21F0" w:rsidP="000F21F0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sz w:val="16"/>
                    <w:szCs w:val="16"/>
                  </w:rPr>
                  <w:t>Karşıyaka Suat Cemile Balcıoğlu Yerleşkesi</w:t>
                </w:r>
              </w:p>
              <w:p w:rsidR="000F21F0" w:rsidRPr="0081560B" w:rsidRDefault="000F21F0" w:rsidP="00CD1839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proofErr w:type="spellStart"/>
                <w:r>
                  <w:rPr>
                    <w:rFonts w:ascii="Cambria" w:hAnsi="Cambria"/>
                    <w:sz w:val="16"/>
                    <w:szCs w:val="16"/>
                  </w:rPr>
                  <w:t>İmbatlı</w:t>
                </w:r>
                <w:proofErr w:type="spellEnd"/>
                <w:r>
                  <w:rPr>
                    <w:rFonts w:ascii="Cambria" w:hAnsi="Cambria"/>
                    <w:sz w:val="16"/>
                    <w:szCs w:val="16"/>
                  </w:rPr>
                  <w:t xml:space="preserve"> Mah. Anadolu Cad. No:34</w:t>
                </w:r>
                <w:r w:rsidR="00CD1839">
                  <w:rPr>
                    <w:rFonts w:ascii="Cambria" w:hAnsi="Cambria"/>
                    <w:sz w:val="16"/>
                    <w:szCs w:val="16"/>
                  </w:rPr>
                  <w:t>6</w:t>
                </w:r>
                <w:r>
                  <w:rPr>
                    <w:rFonts w:ascii="Cambria" w:hAnsi="Cambria"/>
                    <w:sz w:val="16"/>
                    <w:szCs w:val="16"/>
                  </w:rPr>
                  <w:t xml:space="preserve"> Karşıyaka/İZMİR</w:t>
                </w:r>
              </w:p>
            </w:tc>
            <w:tc>
              <w:tcPr>
                <w:tcW w:w="475" w:type="dxa"/>
              </w:tcPr>
              <w:p w:rsidR="000F21F0" w:rsidRPr="0081560B" w:rsidRDefault="000F21F0" w:rsidP="000F21F0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</w:p>
            </w:tc>
            <w:tc>
              <w:tcPr>
                <w:tcW w:w="2386" w:type="dxa"/>
              </w:tcPr>
              <w:p w:rsidR="000F21F0" w:rsidRPr="00171789" w:rsidRDefault="000F21F0" w:rsidP="000F21F0">
                <w:pPr>
                  <w:pStyle w:val="Altbilgi"/>
                  <w:jc w:val="right"/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</w:pPr>
                <w:r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 xml:space="preserve">           </w:t>
                </w:r>
                <w:r w:rsidRPr="00171789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Telefon</w:t>
                </w:r>
              </w:p>
              <w:p w:rsidR="000F21F0" w:rsidRPr="00171789" w:rsidRDefault="000F21F0" w:rsidP="000F21F0">
                <w:pPr>
                  <w:pStyle w:val="Altbilgi"/>
                  <w:jc w:val="right"/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</w:pPr>
                <w:r w:rsidRPr="00171789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İnternet Adresi</w:t>
                </w:r>
              </w:p>
              <w:p w:rsidR="000F21F0" w:rsidRPr="0081560B" w:rsidRDefault="000F21F0" w:rsidP="000F21F0">
                <w:pPr>
                  <w:pStyle w:val="Altbilgi"/>
                  <w:jc w:val="right"/>
                  <w:rPr>
                    <w:rFonts w:ascii="Cambria" w:hAnsi="Cambria"/>
                    <w:sz w:val="16"/>
                    <w:szCs w:val="16"/>
                  </w:rPr>
                </w:pPr>
                <w:r w:rsidRPr="00171789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E-Posta</w:t>
                </w:r>
              </w:p>
            </w:tc>
            <w:tc>
              <w:tcPr>
                <w:tcW w:w="475" w:type="dxa"/>
              </w:tcPr>
              <w:p w:rsidR="000F21F0" w:rsidRPr="0081560B" w:rsidRDefault="000F21F0" w:rsidP="000F21F0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81560B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  <w:p w:rsidR="000F21F0" w:rsidRPr="0081560B" w:rsidRDefault="000F21F0" w:rsidP="000F21F0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81560B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  <w:p w:rsidR="000F21F0" w:rsidRPr="0081560B" w:rsidRDefault="000F21F0" w:rsidP="000F21F0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81560B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</w:tc>
            <w:tc>
              <w:tcPr>
                <w:tcW w:w="4771" w:type="dxa"/>
              </w:tcPr>
              <w:p w:rsidR="000F21F0" w:rsidRPr="0081560B" w:rsidRDefault="000F21F0" w:rsidP="000F21F0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sz w:val="16"/>
                    <w:szCs w:val="16"/>
                  </w:rPr>
                  <w:t>0232 388 15 60 – 0232 388 28 51</w:t>
                </w:r>
              </w:p>
              <w:p w:rsidR="000F21F0" w:rsidRPr="00666138" w:rsidRDefault="000F21F0" w:rsidP="000F21F0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666138">
                  <w:rPr>
                    <w:rFonts w:ascii="Cambria" w:hAnsi="Cambria"/>
                    <w:sz w:val="16"/>
                    <w:szCs w:val="16"/>
                  </w:rPr>
                  <w:t>www.sbf.ege.edu.tr</w:t>
                </w:r>
              </w:p>
              <w:p w:rsidR="000F21F0" w:rsidRPr="0081560B" w:rsidRDefault="000F21F0" w:rsidP="000F21F0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sz w:val="16"/>
                    <w:szCs w:val="16"/>
                  </w:rPr>
                  <w:t>sbf@mail.ege.edu.tr</w:t>
                </w:r>
              </w:p>
            </w:tc>
          </w:tr>
        </w:tbl>
        <w:p w:rsidR="000712E6" w:rsidRPr="00C4163E" w:rsidRDefault="000712E6" w:rsidP="0013361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386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1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14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13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2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694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EB0D77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EB0D77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F3B03" w:rsidRPr="000F3B03" w:rsidRDefault="000F3B03" w:rsidP="009B650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839" w:rsidRDefault="00CD183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8D8" w:rsidRDefault="000C08D8" w:rsidP="00DF3F86">
      <w:r>
        <w:separator/>
      </w:r>
    </w:p>
  </w:footnote>
  <w:footnote w:type="continuationSeparator" w:id="0">
    <w:p w:rsidR="000C08D8" w:rsidRDefault="000C08D8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839" w:rsidRDefault="00CD183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2EE" w:rsidRPr="00072020" w:rsidRDefault="006222EE">
    <w:pPr>
      <w:pStyle w:val="stbilgi"/>
      <w:rPr>
        <w:sz w:val="4"/>
        <w:szCs w:val="4"/>
      </w:rPr>
    </w:pPr>
  </w:p>
  <w:p w:rsidR="00577EAD" w:rsidRDefault="00577EAD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tbl>
    <w:tblPr>
      <w:tblStyle w:val="TabloKlavuzu"/>
      <w:tblW w:w="15048" w:type="dxa"/>
      <w:tblInd w:w="-5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"/>
      <w:gridCol w:w="677"/>
      <w:gridCol w:w="2311"/>
      <w:gridCol w:w="1233"/>
      <w:gridCol w:w="3543"/>
      <w:gridCol w:w="3510"/>
      <w:gridCol w:w="1200"/>
      <w:gridCol w:w="1418"/>
      <w:gridCol w:w="1134"/>
    </w:tblGrid>
    <w:tr w:rsidR="00EB0D77" w:rsidTr="00EB0D77">
      <w:trPr>
        <w:gridBefore w:val="1"/>
        <w:wBefore w:w="22" w:type="dxa"/>
        <w:trHeight w:val="291"/>
      </w:trPr>
      <w:tc>
        <w:tcPr>
          <w:tcW w:w="2988" w:type="dxa"/>
          <w:gridSpan w:val="2"/>
          <w:vMerge w:val="restart"/>
          <w:vAlign w:val="bottom"/>
        </w:tcPr>
        <w:p w:rsidR="00EB0D77" w:rsidRDefault="00EB0D77" w:rsidP="00EB0D77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 w:rsidRPr="00577EAD">
            <w:rPr>
              <w:noProof/>
              <w:color w:val="2E74B5" w:themeColor="accent1" w:themeShade="BF"/>
            </w:rPr>
            <w:drawing>
              <wp:anchor distT="0" distB="0" distL="114300" distR="114300" simplePos="0" relativeHeight="251661312" behindDoc="0" locked="0" layoutInCell="1" allowOverlap="1" wp14:anchorId="4E7461BE" wp14:editId="61D6A836">
                <wp:simplePos x="0" y="0"/>
                <wp:positionH relativeFrom="margin">
                  <wp:posOffset>388620</wp:posOffset>
                </wp:positionH>
                <wp:positionV relativeFrom="paragraph">
                  <wp:posOffset>-643890</wp:posOffset>
                </wp:positionV>
                <wp:extent cx="925195" cy="790575"/>
                <wp:effectExtent l="0" t="0" r="8255" b="9525"/>
                <wp:wrapNone/>
                <wp:docPr id="6" name="Resim 6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EB0D77" w:rsidRPr="00D26A5A" w:rsidRDefault="00EB0D77" w:rsidP="00EB0D77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EB0D77" w:rsidRPr="00D26A5A" w:rsidRDefault="00EB0D77" w:rsidP="00EB0D77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9486" w:type="dxa"/>
          <w:gridSpan w:val="4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EB0D77" w:rsidRPr="00D26A5A" w:rsidRDefault="00EB0D77" w:rsidP="00EB0D77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HASSAS GÖREV 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ENVANTERİ</w:t>
          </w: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FORMU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(Ek-2)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EB0D77" w:rsidRDefault="00EB0D77" w:rsidP="00EB0D77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EB0D77" w:rsidRDefault="00EB0D77" w:rsidP="00EB0D77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FRM-SBF-001</w:t>
          </w:r>
        </w:p>
      </w:tc>
    </w:tr>
    <w:tr w:rsidR="00EB0D77" w:rsidTr="00EB0D77">
      <w:trPr>
        <w:gridBefore w:val="1"/>
        <w:wBefore w:w="22" w:type="dxa"/>
        <w:trHeight w:val="287"/>
      </w:trPr>
      <w:tc>
        <w:tcPr>
          <w:tcW w:w="2988" w:type="dxa"/>
          <w:gridSpan w:val="2"/>
          <w:vMerge/>
        </w:tcPr>
        <w:p w:rsidR="00EB0D77" w:rsidRDefault="00EB0D77" w:rsidP="00EB0D77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EB0D77" w:rsidRDefault="00EB0D77" w:rsidP="00EB0D77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EB0D77" w:rsidRDefault="00EB0D77" w:rsidP="00EB0D77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EB0D77" w:rsidRDefault="00EB0D77" w:rsidP="00EB0D77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17.11.2023</w:t>
          </w:r>
        </w:p>
      </w:tc>
    </w:tr>
    <w:tr w:rsidR="0098716B" w:rsidTr="00EB0D77">
      <w:trPr>
        <w:gridBefore w:val="1"/>
        <w:wBefore w:w="22" w:type="dxa"/>
        <w:trHeight w:val="287"/>
      </w:trPr>
      <w:tc>
        <w:tcPr>
          <w:tcW w:w="2988" w:type="dxa"/>
          <w:gridSpan w:val="2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98716B" w:rsidTr="00EB0D77">
      <w:trPr>
        <w:gridBefore w:val="1"/>
        <w:wBefore w:w="22" w:type="dxa"/>
        <w:trHeight w:val="339"/>
      </w:trPr>
      <w:tc>
        <w:tcPr>
          <w:tcW w:w="2988" w:type="dxa"/>
          <w:gridSpan w:val="2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  <w:bookmarkStart w:id="0" w:name="_GoBack"/>
      <w:bookmarkEnd w:id="0"/>
    </w:tr>
    <w:tr w:rsidR="00D12D5F" w:rsidRPr="00B26CB4" w:rsidTr="00EB0D77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trHeight w:val="347"/>
        <w:jc w:val="center"/>
      </w:trPr>
      <w:tc>
        <w:tcPr>
          <w:tcW w:w="15048" w:type="dxa"/>
          <w:gridSpan w:val="9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</w:rPr>
          </w:pPr>
          <w:r w:rsidRPr="00B26CB4">
            <w:rPr>
              <w:b/>
            </w:rPr>
            <w:t xml:space="preserve">HARCAMA </w:t>
          </w:r>
          <w:proofErr w:type="gramStart"/>
          <w:r w:rsidRPr="00B26CB4">
            <w:rPr>
              <w:b/>
            </w:rPr>
            <w:t>BİRİMİ :</w:t>
          </w:r>
          <w:r w:rsidR="00230BE3">
            <w:rPr>
              <w:b/>
            </w:rPr>
            <w:t>SAĞLIK</w:t>
          </w:r>
          <w:proofErr w:type="gramEnd"/>
          <w:r w:rsidR="00230BE3">
            <w:rPr>
              <w:b/>
            </w:rPr>
            <w:t xml:space="preserve"> BİLİMLERİ FAKÜLTESİ</w:t>
          </w:r>
        </w:p>
      </w:tc>
    </w:tr>
    <w:tr w:rsidR="00D12D5F" w:rsidRPr="00B26CB4" w:rsidTr="00EB0D77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trHeight w:val="347"/>
        <w:jc w:val="center"/>
      </w:trPr>
      <w:tc>
        <w:tcPr>
          <w:tcW w:w="15048" w:type="dxa"/>
          <w:gridSpan w:val="9"/>
          <w:shd w:val="clear" w:color="auto" w:fill="9CC2E5" w:themeFill="accent1" w:themeFillTint="99"/>
          <w:vAlign w:val="bottom"/>
        </w:tcPr>
        <w:p w:rsidR="00D12D5F" w:rsidRPr="00B26CB4" w:rsidRDefault="00D12D5F" w:rsidP="000F21F0">
          <w:pPr>
            <w:rPr>
              <w:b/>
              <w:sz w:val="22"/>
              <w:szCs w:val="22"/>
            </w:rPr>
          </w:pPr>
          <w:r w:rsidRPr="00B26CB4">
            <w:rPr>
              <w:b/>
            </w:rPr>
            <w:t xml:space="preserve">ALT </w:t>
          </w:r>
          <w:proofErr w:type="gramStart"/>
          <w:r w:rsidRPr="00B26CB4">
            <w:rPr>
              <w:b/>
            </w:rPr>
            <w:t>BİRİM               :</w:t>
          </w:r>
          <w:r w:rsidR="000F21F0">
            <w:rPr>
              <w:b/>
            </w:rPr>
            <w:t>SATINALMA</w:t>
          </w:r>
          <w:proofErr w:type="gramEnd"/>
          <w:r w:rsidR="000F21F0">
            <w:rPr>
              <w:b/>
            </w:rPr>
            <w:t>-AYNİYAT</w:t>
          </w:r>
        </w:p>
      </w:tc>
    </w:tr>
    <w:tr w:rsidR="007E4E42" w:rsidRPr="00B26CB4" w:rsidTr="00EB0D77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trHeight w:val="347"/>
        <w:jc w:val="center"/>
      </w:trPr>
      <w:tc>
        <w:tcPr>
          <w:tcW w:w="699" w:type="dxa"/>
          <w:gridSpan w:val="2"/>
          <w:shd w:val="clear" w:color="auto" w:fill="auto"/>
          <w:vAlign w:val="center"/>
        </w:tcPr>
        <w:p w:rsidR="007E4E42" w:rsidRPr="006222EE" w:rsidRDefault="007E4E42" w:rsidP="007E4E42">
          <w:pPr>
            <w:jc w:val="center"/>
            <w:rPr>
              <w:b/>
            </w:rPr>
          </w:pPr>
          <w:r>
            <w:rPr>
              <w:b/>
            </w:rPr>
            <w:t>Sıra No</w:t>
          </w:r>
        </w:p>
      </w:tc>
      <w:tc>
        <w:tcPr>
          <w:tcW w:w="3544" w:type="dxa"/>
          <w:gridSpan w:val="2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Hassas Görevler</w:t>
          </w:r>
        </w:p>
      </w:tc>
      <w:tc>
        <w:tcPr>
          <w:tcW w:w="3543" w:type="dxa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 xml:space="preserve">Hassas Görevin </w:t>
          </w:r>
        </w:p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Yürütüldüğü Birim</w:t>
          </w:r>
        </w:p>
      </w:tc>
      <w:tc>
        <w:tcPr>
          <w:tcW w:w="3510" w:type="dxa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Sorumlu Birim Amiri</w:t>
          </w:r>
        </w:p>
      </w:tc>
      <w:tc>
        <w:tcPr>
          <w:tcW w:w="3752" w:type="dxa"/>
          <w:gridSpan w:val="3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Riskler (Görevin Yerine Getirilmemesinin Sonuçları)</w:t>
          </w:r>
        </w:p>
      </w:tc>
    </w:tr>
  </w:tbl>
  <w:p w:rsidR="00577EAD" w:rsidRDefault="00577EAD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839" w:rsidRDefault="00CD183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86"/>
    <w:rsid w:val="00003C17"/>
    <w:rsid w:val="00014FCE"/>
    <w:rsid w:val="0003060D"/>
    <w:rsid w:val="000653E3"/>
    <w:rsid w:val="000712E6"/>
    <w:rsid w:val="00072020"/>
    <w:rsid w:val="000A05A0"/>
    <w:rsid w:val="000B44C2"/>
    <w:rsid w:val="000C08D8"/>
    <w:rsid w:val="000D3E1C"/>
    <w:rsid w:val="000F21F0"/>
    <w:rsid w:val="000F3380"/>
    <w:rsid w:val="000F3B03"/>
    <w:rsid w:val="00100828"/>
    <w:rsid w:val="00102010"/>
    <w:rsid w:val="00133616"/>
    <w:rsid w:val="00147957"/>
    <w:rsid w:val="001B05BC"/>
    <w:rsid w:val="001C26D1"/>
    <w:rsid w:val="001D39EE"/>
    <w:rsid w:val="001F07BA"/>
    <w:rsid w:val="00203F3B"/>
    <w:rsid w:val="00210E4E"/>
    <w:rsid w:val="002274FF"/>
    <w:rsid w:val="00230BE3"/>
    <w:rsid w:val="00257083"/>
    <w:rsid w:val="00257B2A"/>
    <w:rsid w:val="002631BC"/>
    <w:rsid w:val="00263DF1"/>
    <w:rsid w:val="0028470F"/>
    <w:rsid w:val="0029265C"/>
    <w:rsid w:val="0030434B"/>
    <w:rsid w:val="00317A40"/>
    <w:rsid w:val="00342096"/>
    <w:rsid w:val="003710DC"/>
    <w:rsid w:val="003D2A34"/>
    <w:rsid w:val="004261F5"/>
    <w:rsid w:val="00452159"/>
    <w:rsid w:val="004571EF"/>
    <w:rsid w:val="00500FD2"/>
    <w:rsid w:val="00523D62"/>
    <w:rsid w:val="005323B6"/>
    <w:rsid w:val="005363E7"/>
    <w:rsid w:val="00542D15"/>
    <w:rsid w:val="00547EE0"/>
    <w:rsid w:val="00552541"/>
    <w:rsid w:val="00565A75"/>
    <w:rsid w:val="00577EAD"/>
    <w:rsid w:val="005919BD"/>
    <w:rsid w:val="005A2FEB"/>
    <w:rsid w:val="005E6A93"/>
    <w:rsid w:val="00620338"/>
    <w:rsid w:val="006222EE"/>
    <w:rsid w:val="00644310"/>
    <w:rsid w:val="00644BDE"/>
    <w:rsid w:val="00655115"/>
    <w:rsid w:val="006722CB"/>
    <w:rsid w:val="006B2515"/>
    <w:rsid w:val="006C29F5"/>
    <w:rsid w:val="006C3B82"/>
    <w:rsid w:val="006F26BC"/>
    <w:rsid w:val="00713DEF"/>
    <w:rsid w:val="0071736E"/>
    <w:rsid w:val="00726C84"/>
    <w:rsid w:val="00731FC1"/>
    <w:rsid w:val="0075078F"/>
    <w:rsid w:val="00760743"/>
    <w:rsid w:val="00777889"/>
    <w:rsid w:val="00780849"/>
    <w:rsid w:val="007A26D3"/>
    <w:rsid w:val="007A6223"/>
    <w:rsid w:val="007D0281"/>
    <w:rsid w:val="007E4E42"/>
    <w:rsid w:val="008239EE"/>
    <w:rsid w:val="00885335"/>
    <w:rsid w:val="0088540F"/>
    <w:rsid w:val="0089008D"/>
    <w:rsid w:val="00893A1C"/>
    <w:rsid w:val="008A4B13"/>
    <w:rsid w:val="008B3D55"/>
    <w:rsid w:val="00931B3E"/>
    <w:rsid w:val="00944529"/>
    <w:rsid w:val="00956DB7"/>
    <w:rsid w:val="0098716B"/>
    <w:rsid w:val="009B377E"/>
    <w:rsid w:val="009B6500"/>
    <w:rsid w:val="00A033C9"/>
    <w:rsid w:val="00A11A0F"/>
    <w:rsid w:val="00A3751C"/>
    <w:rsid w:val="00A51F29"/>
    <w:rsid w:val="00A63008"/>
    <w:rsid w:val="00A67242"/>
    <w:rsid w:val="00A74FD1"/>
    <w:rsid w:val="00AA22F3"/>
    <w:rsid w:val="00AE470F"/>
    <w:rsid w:val="00AE7F75"/>
    <w:rsid w:val="00B01399"/>
    <w:rsid w:val="00B26CB4"/>
    <w:rsid w:val="00B516DA"/>
    <w:rsid w:val="00B540F0"/>
    <w:rsid w:val="00BA3D5C"/>
    <w:rsid w:val="00BD2194"/>
    <w:rsid w:val="00BD5B41"/>
    <w:rsid w:val="00BD7BE2"/>
    <w:rsid w:val="00BE3CDF"/>
    <w:rsid w:val="00C11BC8"/>
    <w:rsid w:val="00C12AC8"/>
    <w:rsid w:val="00C40401"/>
    <w:rsid w:val="00C524D4"/>
    <w:rsid w:val="00C74ACF"/>
    <w:rsid w:val="00C7567B"/>
    <w:rsid w:val="00C93CD3"/>
    <w:rsid w:val="00C94210"/>
    <w:rsid w:val="00CB12A8"/>
    <w:rsid w:val="00CB5DC6"/>
    <w:rsid w:val="00CD1839"/>
    <w:rsid w:val="00CD6DE9"/>
    <w:rsid w:val="00CE14FB"/>
    <w:rsid w:val="00D039C0"/>
    <w:rsid w:val="00D12D5F"/>
    <w:rsid w:val="00D2097C"/>
    <w:rsid w:val="00D25A02"/>
    <w:rsid w:val="00D30D72"/>
    <w:rsid w:val="00D50AFA"/>
    <w:rsid w:val="00D52384"/>
    <w:rsid w:val="00D640C5"/>
    <w:rsid w:val="00D717CC"/>
    <w:rsid w:val="00D95616"/>
    <w:rsid w:val="00DB3808"/>
    <w:rsid w:val="00DE255D"/>
    <w:rsid w:val="00DF3F86"/>
    <w:rsid w:val="00E52430"/>
    <w:rsid w:val="00E54796"/>
    <w:rsid w:val="00EB0D77"/>
    <w:rsid w:val="00EB524D"/>
    <w:rsid w:val="00EC519B"/>
    <w:rsid w:val="00ED3BDA"/>
    <w:rsid w:val="00EF3111"/>
    <w:rsid w:val="00EF3C06"/>
    <w:rsid w:val="00EF6C1A"/>
    <w:rsid w:val="00F0520F"/>
    <w:rsid w:val="00F103E9"/>
    <w:rsid w:val="00F15227"/>
    <w:rsid w:val="00F161C4"/>
    <w:rsid w:val="00F3089D"/>
    <w:rsid w:val="00F67B23"/>
    <w:rsid w:val="00F972C4"/>
    <w:rsid w:val="00FC7EC2"/>
    <w:rsid w:val="00FD6B0D"/>
    <w:rsid w:val="00FE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2C7969-74BB-4068-A273-E3E1B315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0D0EF-1062-4599-984F-7D43E77B2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user</cp:lastModifiedBy>
  <cp:revision>8</cp:revision>
  <cp:lastPrinted>2020-09-10T11:41:00Z</cp:lastPrinted>
  <dcterms:created xsi:type="dcterms:W3CDTF">2021-12-14T12:29:00Z</dcterms:created>
  <dcterms:modified xsi:type="dcterms:W3CDTF">2026-04-06T13:30:00Z</dcterms:modified>
</cp:coreProperties>
</file>